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06" w:rsidRDefault="00970B06" w:rsidP="00970B06">
      <w:pPr>
        <w:pStyle w:val="NormalWeb"/>
      </w:pPr>
      <w:r>
        <w:rPr>
          <w:rStyle w:val="Strong"/>
        </w:rPr>
        <w:t>May 22</w:t>
      </w:r>
      <w:bookmarkStart w:id="0" w:name="_GoBack"/>
      <w:bookmarkEnd w:id="0"/>
      <w:r>
        <w:rPr>
          <w:rStyle w:val="Strong"/>
        </w:rPr>
        <w:t>, 2020 </w:t>
      </w:r>
    </w:p>
    <w:p w:rsidR="00970B06" w:rsidRDefault="00970B06" w:rsidP="00970B06">
      <w:pPr>
        <w:pStyle w:val="NormalWeb"/>
      </w:pPr>
      <w:r>
        <w:t>The CCUM COVID-19 Transition Team is actively working to develop plans so that our congregation can re-gather. Plans will be based on guidance from the State of Kentucky, Kentucky Annual Conference of the United Methodist Church, and medical professionals in our congregation. In addition, the task force would like to hear from the congregation. If you haven’t yet, would you please take 5 minutes to take </w:t>
      </w:r>
      <w:hyperlink r:id="rId4" w:tgtFrame="_blank" w:history="1">
        <w:r>
          <w:rPr>
            <w:rStyle w:val="Hyperlink"/>
          </w:rPr>
          <w:t>this survey</w:t>
        </w:r>
      </w:hyperlink>
      <w:r>
        <w:t>? Thank you!</w:t>
      </w:r>
    </w:p>
    <w:p w:rsidR="00C33E4E" w:rsidRDefault="00C33E4E"/>
    <w:sectPr w:rsidR="00C33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06"/>
    <w:rsid w:val="00970B06"/>
    <w:rsid w:val="00C3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6882"/>
  <w15:chartTrackingRefBased/>
  <w15:docId w15:val="{2C8CE657-8ED8-4D40-B14E-265B84D1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B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B06"/>
    <w:rPr>
      <w:b/>
      <w:bCs/>
    </w:rPr>
  </w:style>
  <w:style w:type="character" w:styleId="Hyperlink">
    <w:name w:val="Hyperlink"/>
    <w:basedOn w:val="DefaultParagraphFont"/>
    <w:uiPriority w:val="99"/>
    <w:semiHidden/>
    <w:unhideWhenUsed/>
    <w:rsid w:val="00970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r/X68DZ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Kiser</dc:creator>
  <cp:keywords/>
  <dc:description/>
  <cp:lastModifiedBy>Cassie Kiser</cp:lastModifiedBy>
  <cp:revision>1</cp:revision>
  <dcterms:created xsi:type="dcterms:W3CDTF">2020-05-29T22:46:00Z</dcterms:created>
  <dcterms:modified xsi:type="dcterms:W3CDTF">2020-05-29T22:46:00Z</dcterms:modified>
</cp:coreProperties>
</file>